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D1F887" w14:textId="77777777" w:rsidR="00987143" w:rsidRDefault="00790667" w:rsidP="00790667">
      <w:pPr>
        <w:jc w:val="center"/>
        <w:rPr>
          <w:b/>
          <w:color w:val="3366FF"/>
          <w:sz w:val="36"/>
          <w:szCs w:val="36"/>
        </w:rPr>
      </w:pPr>
      <w:proofErr w:type="spellStart"/>
      <w:r w:rsidRPr="00913707">
        <w:rPr>
          <w:b/>
          <w:color w:val="3366FF"/>
          <w:sz w:val="36"/>
          <w:szCs w:val="36"/>
        </w:rPr>
        <w:t>Pohela</w:t>
      </w:r>
      <w:proofErr w:type="spellEnd"/>
      <w:r w:rsidRPr="00913707">
        <w:rPr>
          <w:b/>
          <w:color w:val="3366FF"/>
          <w:sz w:val="36"/>
          <w:szCs w:val="36"/>
        </w:rPr>
        <w:t xml:space="preserve"> </w:t>
      </w:r>
      <w:proofErr w:type="spellStart"/>
      <w:r w:rsidRPr="00913707">
        <w:rPr>
          <w:b/>
          <w:color w:val="3366FF"/>
          <w:sz w:val="36"/>
          <w:szCs w:val="36"/>
        </w:rPr>
        <w:t>Boishakh</w:t>
      </w:r>
      <w:proofErr w:type="spellEnd"/>
      <w:r w:rsidRPr="00913707">
        <w:rPr>
          <w:b/>
          <w:color w:val="3366FF"/>
          <w:sz w:val="36"/>
          <w:szCs w:val="36"/>
        </w:rPr>
        <w:t xml:space="preserve"> </w:t>
      </w:r>
      <w:r w:rsidR="00987143">
        <w:rPr>
          <w:b/>
          <w:color w:val="3366FF"/>
          <w:sz w:val="36"/>
          <w:szCs w:val="36"/>
        </w:rPr>
        <w:t>Parade</w:t>
      </w:r>
    </w:p>
    <w:p w14:paraId="25382D09" w14:textId="77777777" w:rsidR="00790667" w:rsidRPr="00913707" w:rsidRDefault="00790667" w:rsidP="00790667">
      <w:pPr>
        <w:jc w:val="center"/>
        <w:rPr>
          <w:b/>
          <w:color w:val="3366FF"/>
          <w:sz w:val="36"/>
          <w:szCs w:val="36"/>
        </w:rPr>
      </w:pPr>
      <w:r w:rsidRPr="00913707">
        <w:rPr>
          <w:b/>
          <w:color w:val="3366FF"/>
          <w:sz w:val="36"/>
          <w:szCs w:val="36"/>
        </w:rPr>
        <w:t>Peacock</w:t>
      </w:r>
    </w:p>
    <w:p w14:paraId="77246B83" w14:textId="77777777" w:rsidR="00266CB5" w:rsidRDefault="00266CB5" w:rsidP="00790667">
      <w:pPr>
        <w:jc w:val="center"/>
      </w:pPr>
    </w:p>
    <w:p w14:paraId="4B3D781A" w14:textId="77777777" w:rsidR="00790667" w:rsidRDefault="00790667" w:rsidP="00790667">
      <w:pPr>
        <w:jc w:val="center"/>
      </w:pPr>
      <w:r>
        <w:rPr>
          <w:noProof/>
        </w:rPr>
        <w:drawing>
          <wp:inline distT="0" distB="0" distL="0" distR="0" wp14:anchorId="4D8ABF3E" wp14:editId="5ED794EC">
            <wp:extent cx="4584700" cy="4128554"/>
            <wp:effectExtent l="76200" t="76200" r="63500" b="882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85682" cy="4129438"/>
                    </a:xfrm>
                    <a:prstGeom prst="rect">
                      <a:avLst/>
                    </a:prstGeom>
                    <a:noFill/>
                    <a:ln w="76200" cmpd="sng">
                      <a:solidFill>
                        <a:srgbClr val="3366FF"/>
                      </a:solidFill>
                    </a:ln>
                  </pic:spPr>
                </pic:pic>
              </a:graphicData>
            </a:graphic>
          </wp:inline>
        </w:drawing>
      </w:r>
    </w:p>
    <w:p w14:paraId="0F22052C" w14:textId="77777777" w:rsidR="00FF4C75" w:rsidRDefault="00FF4C75" w:rsidP="00790667">
      <w:pPr>
        <w:jc w:val="center"/>
      </w:pPr>
    </w:p>
    <w:p w14:paraId="272D1498" w14:textId="47BAFAFC" w:rsidR="00FF4C75" w:rsidRPr="00FF4C75" w:rsidRDefault="00FF4C75" w:rsidP="00FF4C75">
      <w:pPr>
        <w:rPr>
          <w:color w:val="3366FF"/>
        </w:rPr>
      </w:pPr>
      <w:r w:rsidRPr="00FF4C75">
        <w:rPr>
          <w:rFonts w:ascii="Quattrocento" w:hAnsi="Quattrocento" w:cs="Quattrocento"/>
          <w:color w:val="3366FF"/>
          <w:sz w:val="30"/>
          <w:szCs w:val="30"/>
        </w:rPr>
        <w:t xml:space="preserve">The </w:t>
      </w:r>
      <w:proofErr w:type="spellStart"/>
      <w:r w:rsidRPr="00FF4C75">
        <w:rPr>
          <w:rFonts w:ascii="Quattrocento" w:hAnsi="Quattrocento" w:cs="Quattrocento"/>
          <w:color w:val="3366FF"/>
          <w:sz w:val="30"/>
          <w:szCs w:val="30"/>
        </w:rPr>
        <w:t>Pohela</w:t>
      </w:r>
      <w:proofErr w:type="spellEnd"/>
      <w:r w:rsidRPr="00FF4C75">
        <w:rPr>
          <w:rFonts w:ascii="Quattrocento" w:hAnsi="Quattrocento" w:cs="Quattrocento"/>
          <w:color w:val="3366FF"/>
          <w:sz w:val="30"/>
          <w:szCs w:val="30"/>
        </w:rPr>
        <w:t xml:space="preserve"> </w:t>
      </w:r>
      <w:proofErr w:type="spellStart"/>
      <w:r w:rsidRPr="00FF4C75">
        <w:rPr>
          <w:rFonts w:ascii="Quattrocento" w:hAnsi="Quattrocento" w:cs="Quattrocento"/>
          <w:color w:val="3366FF"/>
          <w:sz w:val="30"/>
          <w:szCs w:val="30"/>
        </w:rPr>
        <w:t>Boishakh</w:t>
      </w:r>
      <w:proofErr w:type="spellEnd"/>
      <w:r w:rsidRPr="00FF4C75">
        <w:rPr>
          <w:rFonts w:ascii="Quattrocento" w:hAnsi="Quattrocento" w:cs="Quattrocento"/>
          <w:color w:val="3366FF"/>
          <w:sz w:val="30"/>
          <w:szCs w:val="30"/>
        </w:rPr>
        <w:t xml:space="preserve"> festival in Bangladesh is </w:t>
      </w:r>
      <w:proofErr w:type="spellStart"/>
      <w:r w:rsidRPr="00FF4C75">
        <w:rPr>
          <w:rFonts w:ascii="Quattrocento" w:hAnsi="Quattrocento" w:cs="Quattrocento"/>
          <w:color w:val="3366FF"/>
          <w:sz w:val="30"/>
          <w:szCs w:val="30"/>
        </w:rPr>
        <w:t>a</w:t>
      </w:r>
      <w:r w:rsidRPr="00FF4C75">
        <w:rPr>
          <w:rFonts w:ascii="Quattrocento" w:hAnsi="Quattrocento" w:cs="Quattrocento"/>
          <w:color w:val="3366FF"/>
          <w:sz w:val="30"/>
          <w:szCs w:val="30"/>
        </w:rPr>
        <w:t>celebration</w:t>
      </w:r>
      <w:proofErr w:type="spellEnd"/>
      <w:r w:rsidRPr="00FF4C75">
        <w:rPr>
          <w:rFonts w:ascii="Quattrocento" w:hAnsi="Quattrocento" w:cs="Quattrocento"/>
          <w:color w:val="3366FF"/>
          <w:sz w:val="30"/>
          <w:szCs w:val="30"/>
        </w:rPr>
        <w:t xml:space="preserve"> of the Bengali New Year. Every year, in </w:t>
      </w:r>
      <w:proofErr w:type="spellStart"/>
      <w:r w:rsidRPr="00FF4C75">
        <w:rPr>
          <w:rFonts w:ascii="Quattrocento" w:hAnsi="Quattrocento" w:cs="Quattrocento"/>
          <w:color w:val="3366FF"/>
          <w:sz w:val="30"/>
          <w:szCs w:val="30"/>
        </w:rPr>
        <w:t>Bengladesh's</w:t>
      </w:r>
      <w:proofErr w:type="spellEnd"/>
      <w:r w:rsidRPr="00FF4C75">
        <w:rPr>
          <w:rFonts w:ascii="Quattrocento" w:hAnsi="Quattrocento" w:cs="Quattrocento"/>
          <w:color w:val="3366FF"/>
          <w:sz w:val="30"/>
          <w:szCs w:val="30"/>
        </w:rPr>
        <w:t xml:space="preserve"> capital city, Dhaka, the festival takes epic proportions! The day begins at dawn, with readings of Rabindranath Tagore's poetry. Later, there is the </w:t>
      </w:r>
      <w:proofErr w:type="spellStart"/>
      <w:r w:rsidRPr="00FF4C75">
        <w:rPr>
          <w:rFonts w:ascii="Quattrocento" w:hAnsi="Quattrocento" w:cs="Quattrocento"/>
          <w:color w:val="3366FF"/>
          <w:sz w:val="30"/>
          <w:szCs w:val="30"/>
        </w:rPr>
        <w:t>Mangol</w:t>
      </w:r>
      <w:proofErr w:type="spellEnd"/>
      <w:r w:rsidRPr="00FF4C75">
        <w:rPr>
          <w:rFonts w:ascii="Quattrocento" w:hAnsi="Quattrocento" w:cs="Quattrocento"/>
          <w:color w:val="3366FF"/>
          <w:sz w:val="30"/>
          <w:szCs w:val="30"/>
        </w:rPr>
        <w:t xml:space="preserve"> </w:t>
      </w:r>
      <w:proofErr w:type="spellStart"/>
      <w:r w:rsidRPr="00FF4C75">
        <w:rPr>
          <w:rFonts w:ascii="Quattrocento" w:hAnsi="Quattrocento" w:cs="Quattrocento"/>
          <w:color w:val="3366FF"/>
          <w:sz w:val="30"/>
          <w:szCs w:val="30"/>
        </w:rPr>
        <w:t>Shobhajatra</w:t>
      </w:r>
      <w:proofErr w:type="spellEnd"/>
      <w:r w:rsidRPr="00FF4C75">
        <w:rPr>
          <w:rFonts w:ascii="Quattrocento" w:hAnsi="Quattrocento" w:cs="Quattrocento"/>
          <w:color w:val="3366FF"/>
          <w:sz w:val="30"/>
          <w:szCs w:val="30"/>
        </w:rPr>
        <w:t xml:space="preserve">, </w:t>
      </w:r>
      <w:proofErr w:type="gramStart"/>
      <w:r w:rsidRPr="00FF4C75">
        <w:rPr>
          <w:rFonts w:ascii="Quattrocento" w:hAnsi="Quattrocento" w:cs="Quattrocento"/>
          <w:color w:val="3366FF"/>
          <w:sz w:val="30"/>
          <w:szCs w:val="30"/>
        </w:rPr>
        <w:t>a  parade</w:t>
      </w:r>
      <w:proofErr w:type="gramEnd"/>
      <w:r w:rsidRPr="00FF4C75">
        <w:rPr>
          <w:rFonts w:ascii="Quattrocento" w:hAnsi="Quattrocento" w:cs="Quattrocento"/>
          <w:color w:val="3366FF"/>
          <w:sz w:val="30"/>
          <w:szCs w:val="30"/>
        </w:rPr>
        <w:t xml:space="preserve"> </w:t>
      </w:r>
      <w:proofErr w:type="spellStart"/>
      <w:r w:rsidRPr="00FF4C75">
        <w:rPr>
          <w:rFonts w:ascii="Quattrocento" w:hAnsi="Quattrocento" w:cs="Quattrocento"/>
          <w:color w:val="3366FF"/>
          <w:sz w:val="30"/>
          <w:szCs w:val="30"/>
        </w:rPr>
        <w:t>organised</w:t>
      </w:r>
      <w:proofErr w:type="spellEnd"/>
      <w:r w:rsidRPr="00FF4C75">
        <w:rPr>
          <w:rFonts w:ascii="Quattrocento" w:hAnsi="Quattrocento" w:cs="Quattrocento"/>
          <w:color w:val="3366FF"/>
          <w:sz w:val="30"/>
          <w:szCs w:val="30"/>
        </w:rPr>
        <w:t xml:space="preserve"> by the Fine Arts students of the </w:t>
      </w:r>
      <w:proofErr w:type="spellStart"/>
      <w:r w:rsidRPr="00FF4C75">
        <w:rPr>
          <w:rFonts w:ascii="Quattrocento" w:hAnsi="Quattrocento" w:cs="Quattrocento"/>
          <w:color w:val="3366FF"/>
          <w:sz w:val="30"/>
          <w:szCs w:val="30"/>
        </w:rPr>
        <w:t>Univeristy</w:t>
      </w:r>
      <w:proofErr w:type="spellEnd"/>
      <w:r w:rsidRPr="00FF4C75">
        <w:rPr>
          <w:rFonts w:ascii="Quattrocento" w:hAnsi="Quattrocento" w:cs="Quattrocento"/>
          <w:color w:val="3366FF"/>
          <w:sz w:val="30"/>
          <w:szCs w:val="30"/>
        </w:rPr>
        <w:t xml:space="preserve"> of Dhaka. The parade is nothing short of spectacular, as the students and faculty create large, colorful works of art featuring a number of folklore related motifs and designs, including giant sculptures of fanciful creatures. Every year, the parade has a special theme. In 2015, the theme had to do with overcoming ignorance and moving boldly into </w:t>
      </w:r>
      <w:r w:rsidRPr="00FF4C75">
        <w:rPr>
          <w:rFonts w:ascii="Quattrocento" w:hAnsi="Quattrocento" w:cs="Quattrocento"/>
          <w:color w:val="3366FF"/>
          <w:sz w:val="30"/>
          <w:szCs w:val="30"/>
        </w:rPr>
        <w:t>a bright</w:t>
      </w:r>
      <w:r w:rsidRPr="00FF4C75">
        <w:rPr>
          <w:rFonts w:ascii="Quattrocento" w:hAnsi="Quattrocento" w:cs="Quattrocento"/>
          <w:color w:val="3366FF"/>
          <w:sz w:val="30"/>
          <w:szCs w:val="30"/>
        </w:rPr>
        <w:t xml:space="preserve"> future. </w:t>
      </w:r>
    </w:p>
    <w:p w14:paraId="10354C7F" w14:textId="77777777" w:rsidR="008779E0" w:rsidRDefault="008779E0" w:rsidP="00790667">
      <w:pPr>
        <w:jc w:val="center"/>
      </w:pPr>
    </w:p>
    <w:p w14:paraId="760269EF" w14:textId="77777777" w:rsidR="008779E0" w:rsidRPr="00C93483" w:rsidRDefault="008779E0" w:rsidP="008779E0">
      <w:pPr>
        <w:rPr>
          <w:color w:val="3366FF"/>
        </w:rPr>
      </w:pPr>
      <w:r w:rsidRPr="00C93483">
        <w:rPr>
          <w:b/>
          <w:color w:val="3366FF"/>
        </w:rPr>
        <w:t>Here Is What You Will Need</w:t>
      </w:r>
      <w:r w:rsidRPr="00C93483">
        <w:rPr>
          <w:color w:val="3366FF"/>
        </w:rPr>
        <w:t>:</w:t>
      </w:r>
    </w:p>
    <w:p w14:paraId="55A6DAD4" w14:textId="77777777" w:rsidR="008779E0" w:rsidRPr="00C93483" w:rsidRDefault="008779E0" w:rsidP="008779E0">
      <w:pPr>
        <w:rPr>
          <w:color w:val="3366FF"/>
        </w:rPr>
      </w:pPr>
    </w:p>
    <w:p w14:paraId="7D25CB28" w14:textId="77777777" w:rsidR="008779E0" w:rsidRPr="00C93483" w:rsidRDefault="008779E0" w:rsidP="008779E0">
      <w:pPr>
        <w:ind w:firstLine="720"/>
        <w:rPr>
          <w:color w:val="3366FF"/>
        </w:rPr>
      </w:pPr>
      <w:r w:rsidRPr="00C93483">
        <w:rPr>
          <w:color w:val="3366FF"/>
        </w:rPr>
        <w:t>1. Construction paper in these colors:</w:t>
      </w:r>
    </w:p>
    <w:p w14:paraId="2DEFBD10" w14:textId="77777777" w:rsidR="008779E0" w:rsidRPr="00C93483" w:rsidRDefault="008779E0" w:rsidP="008779E0">
      <w:pPr>
        <w:rPr>
          <w:color w:val="3366FF"/>
        </w:rPr>
      </w:pPr>
      <w:r w:rsidRPr="00C93483">
        <w:rPr>
          <w:color w:val="3366FF"/>
        </w:rPr>
        <w:lastRenderedPageBreak/>
        <w:tab/>
      </w:r>
      <w:r w:rsidRPr="00C93483">
        <w:rPr>
          <w:color w:val="3366FF"/>
        </w:rPr>
        <w:tab/>
      </w:r>
      <w:proofErr w:type="gramStart"/>
      <w:r w:rsidRPr="00C93483">
        <w:rPr>
          <w:color w:val="3366FF"/>
        </w:rPr>
        <w:t>black</w:t>
      </w:r>
      <w:proofErr w:type="gramEnd"/>
      <w:r w:rsidRPr="00C93483">
        <w:rPr>
          <w:color w:val="3366FF"/>
        </w:rPr>
        <w:t>-1 piece</w:t>
      </w:r>
    </w:p>
    <w:p w14:paraId="6134C848" w14:textId="77777777" w:rsidR="008779E0" w:rsidRPr="00C93483" w:rsidRDefault="008779E0" w:rsidP="008779E0">
      <w:pPr>
        <w:ind w:left="720" w:firstLine="720"/>
        <w:rPr>
          <w:color w:val="3366FF"/>
        </w:rPr>
      </w:pPr>
      <w:proofErr w:type="gramStart"/>
      <w:r w:rsidRPr="00C93483">
        <w:rPr>
          <w:color w:val="3366FF"/>
        </w:rPr>
        <w:t>dark</w:t>
      </w:r>
      <w:proofErr w:type="gramEnd"/>
      <w:r w:rsidRPr="00C93483">
        <w:rPr>
          <w:color w:val="3366FF"/>
        </w:rPr>
        <w:t xml:space="preserve"> blue-2 pieces</w:t>
      </w:r>
    </w:p>
    <w:p w14:paraId="40F45835" w14:textId="77777777" w:rsidR="008779E0" w:rsidRPr="00C93483" w:rsidRDefault="008779E0" w:rsidP="008779E0">
      <w:pPr>
        <w:ind w:left="720" w:firstLine="720"/>
        <w:rPr>
          <w:color w:val="3366FF"/>
        </w:rPr>
      </w:pPr>
      <w:proofErr w:type="gramStart"/>
      <w:r w:rsidRPr="00C93483">
        <w:rPr>
          <w:color w:val="3366FF"/>
        </w:rPr>
        <w:t>light</w:t>
      </w:r>
      <w:proofErr w:type="gramEnd"/>
      <w:r w:rsidRPr="00C93483">
        <w:rPr>
          <w:color w:val="3366FF"/>
        </w:rPr>
        <w:t xml:space="preserve"> blue-1 piece</w:t>
      </w:r>
    </w:p>
    <w:p w14:paraId="78E8D23A" w14:textId="77777777" w:rsidR="008779E0" w:rsidRPr="00C93483" w:rsidRDefault="008779E0" w:rsidP="008779E0">
      <w:pPr>
        <w:ind w:left="720" w:firstLine="720"/>
        <w:rPr>
          <w:color w:val="3366FF"/>
        </w:rPr>
      </w:pPr>
      <w:proofErr w:type="gramStart"/>
      <w:r w:rsidRPr="00C93483">
        <w:rPr>
          <w:color w:val="3366FF"/>
        </w:rPr>
        <w:t>dark</w:t>
      </w:r>
      <w:proofErr w:type="gramEnd"/>
      <w:r w:rsidRPr="00C93483">
        <w:rPr>
          <w:color w:val="3366FF"/>
        </w:rPr>
        <w:t xml:space="preserve"> green-</w:t>
      </w:r>
      <w:r w:rsidR="00C64B41">
        <w:rPr>
          <w:color w:val="3366FF"/>
        </w:rPr>
        <w:t>2</w:t>
      </w:r>
      <w:r w:rsidRPr="00C93483">
        <w:rPr>
          <w:color w:val="3366FF"/>
        </w:rPr>
        <w:t xml:space="preserve"> piece</w:t>
      </w:r>
      <w:r w:rsidR="00C64B41">
        <w:rPr>
          <w:color w:val="3366FF"/>
        </w:rPr>
        <w:t>s</w:t>
      </w:r>
    </w:p>
    <w:p w14:paraId="16D5E745" w14:textId="77777777" w:rsidR="008779E0" w:rsidRPr="00C93483" w:rsidRDefault="008779E0" w:rsidP="008779E0">
      <w:pPr>
        <w:ind w:left="720" w:firstLine="720"/>
        <w:rPr>
          <w:color w:val="3366FF"/>
        </w:rPr>
      </w:pPr>
      <w:proofErr w:type="gramStart"/>
      <w:r w:rsidRPr="00C93483">
        <w:rPr>
          <w:color w:val="3366FF"/>
        </w:rPr>
        <w:t>light</w:t>
      </w:r>
      <w:proofErr w:type="gramEnd"/>
      <w:r w:rsidRPr="00C93483">
        <w:rPr>
          <w:color w:val="3366FF"/>
        </w:rPr>
        <w:t xml:space="preserve"> green-1 piece </w:t>
      </w:r>
    </w:p>
    <w:p w14:paraId="271600A2" w14:textId="77777777" w:rsidR="008779E0" w:rsidRPr="00C93483" w:rsidRDefault="008779E0" w:rsidP="008779E0">
      <w:pPr>
        <w:ind w:left="720" w:firstLine="720"/>
        <w:rPr>
          <w:color w:val="3366FF"/>
        </w:rPr>
      </w:pPr>
      <w:proofErr w:type="gramStart"/>
      <w:r w:rsidRPr="00C93483">
        <w:rPr>
          <w:color w:val="3366FF"/>
        </w:rPr>
        <w:t>yellow</w:t>
      </w:r>
      <w:proofErr w:type="gramEnd"/>
      <w:r w:rsidRPr="00C93483">
        <w:rPr>
          <w:color w:val="3366FF"/>
        </w:rPr>
        <w:t>-1 piece</w:t>
      </w:r>
    </w:p>
    <w:p w14:paraId="12231408" w14:textId="77777777" w:rsidR="008779E0" w:rsidRPr="00C93483" w:rsidRDefault="008779E0" w:rsidP="008779E0">
      <w:pPr>
        <w:ind w:left="720" w:firstLine="720"/>
        <w:rPr>
          <w:color w:val="3366FF"/>
        </w:rPr>
      </w:pPr>
      <w:proofErr w:type="gramStart"/>
      <w:r w:rsidRPr="00C93483">
        <w:rPr>
          <w:color w:val="3366FF"/>
        </w:rPr>
        <w:t>white</w:t>
      </w:r>
      <w:proofErr w:type="gramEnd"/>
      <w:r w:rsidRPr="00C93483">
        <w:rPr>
          <w:color w:val="3366FF"/>
        </w:rPr>
        <w:t>-1 piece</w:t>
      </w:r>
    </w:p>
    <w:p w14:paraId="66C42DD4" w14:textId="77777777" w:rsidR="008779E0" w:rsidRPr="00C93483" w:rsidRDefault="008779E0" w:rsidP="008779E0">
      <w:pPr>
        <w:rPr>
          <w:color w:val="3366FF"/>
        </w:rPr>
      </w:pPr>
      <w:r w:rsidRPr="00C93483">
        <w:rPr>
          <w:color w:val="3366FF"/>
        </w:rPr>
        <w:tab/>
        <w:t>2. Craft stick about one inch wide</w:t>
      </w:r>
    </w:p>
    <w:p w14:paraId="0F1EFD54" w14:textId="77777777" w:rsidR="008779E0" w:rsidRPr="00C93483" w:rsidRDefault="008779E0" w:rsidP="008779E0">
      <w:pPr>
        <w:rPr>
          <w:color w:val="3366FF"/>
        </w:rPr>
      </w:pPr>
      <w:r w:rsidRPr="00C93483">
        <w:rPr>
          <w:color w:val="3366FF"/>
        </w:rPr>
        <w:tab/>
        <w:t>3. Scissors</w:t>
      </w:r>
    </w:p>
    <w:p w14:paraId="32E934CA" w14:textId="77777777" w:rsidR="008779E0" w:rsidRDefault="008779E0" w:rsidP="008779E0">
      <w:pPr>
        <w:rPr>
          <w:color w:val="3366FF"/>
        </w:rPr>
      </w:pPr>
      <w:r w:rsidRPr="00C93483">
        <w:rPr>
          <w:color w:val="3366FF"/>
        </w:rPr>
        <w:tab/>
        <w:t>4. Glue</w:t>
      </w:r>
      <w:r w:rsidR="00987143">
        <w:rPr>
          <w:color w:val="3366FF"/>
        </w:rPr>
        <w:t xml:space="preserve"> (or </w:t>
      </w:r>
      <w:r w:rsidR="00C64B41">
        <w:rPr>
          <w:color w:val="3366FF"/>
        </w:rPr>
        <w:t xml:space="preserve">scotch </w:t>
      </w:r>
      <w:r w:rsidR="00987143">
        <w:rPr>
          <w:color w:val="3366FF"/>
        </w:rPr>
        <w:t>tape)</w:t>
      </w:r>
    </w:p>
    <w:p w14:paraId="379B08D8" w14:textId="77777777" w:rsidR="00C64B41" w:rsidRPr="00C93483" w:rsidRDefault="00C64B41" w:rsidP="008779E0">
      <w:pPr>
        <w:rPr>
          <w:color w:val="3366FF"/>
        </w:rPr>
      </w:pPr>
      <w:r>
        <w:rPr>
          <w:color w:val="3366FF"/>
        </w:rPr>
        <w:tab/>
        <w:t>5. One piece of duct tape, approximately 3” x 3”</w:t>
      </w:r>
    </w:p>
    <w:p w14:paraId="51AF09AE" w14:textId="77777777" w:rsidR="008779E0" w:rsidRPr="00C93483" w:rsidRDefault="008779E0" w:rsidP="008779E0">
      <w:pPr>
        <w:rPr>
          <w:color w:val="3366FF"/>
        </w:rPr>
      </w:pPr>
    </w:p>
    <w:p w14:paraId="43132F6D" w14:textId="77777777" w:rsidR="008779E0" w:rsidRPr="00C93483" w:rsidRDefault="008779E0" w:rsidP="008779E0">
      <w:pPr>
        <w:rPr>
          <w:b/>
          <w:color w:val="3366FF"/>
        </w:rPr>
      </w:pPr>
      <w:r w:rsidRPr="00C93483">
        <w:rPr>
          <w:b/>
          <w:color w:val="3366FF"/>
        </w:rPr>
        <w:t>Here’s What to Do:</w:t>
      </w:r>
    </w:p>
    <w:p w14:paraId="520F52EC" w14:textId="77777777" w:rsidR="008779E0" w:rsidRPr="00C93483" w:rsidRDefault="008779E0" w:rsidP="008779E0">
      <w:pPr>
        <w:rPr>
          <w:b/>
          <w:color w:val="3366FF"/>
        </w:rPr>
      </w:pPr>
    </w:p>
    <w:p w14:paraId="30ECF7E9" w14:textId="77777777" w:rsidR="008779E0" w:rsidRPr="00C93483" w:rsidRDefault="00C93483" w:rsidP="00C93483">
      <w:pPr>
        <w:pStyle w:val="ListParagraph"/>
        <w:numPr>
          <w:ilvl w:val="0"/>
          <w:numId w:val="1"/>
        </w:numPr>
        <w:rPr>
          <w:color w:val="3366FF"/>
        </w:rPr>
      </w:pPr>
      <w:r w:rsidRPr="00C93483">
        <w:rPr>
          <w:color w:val="3366FF"/>
        </w:rPr>
        <w:t>Take the dark blue piece of paper and fold in in half, lengthwise. Then cut it into an oval shape, slightly larger at the top than at the bottom.</w:t>
      </w:r>
      <w:r w:rsidR="00913707">
        <w:rPr>
          <w:color w:val="3366FF"/>
        </w:rPr>
        <w:t xml:space="preserve"> Reserve the scrap paper for later use.</w:t>
      </w:r>
    </w:p>
    <w:p w14:paraId="0DEF66C3" w14:textId="77777777" w:rsidR="00C93483" w:rsidRDefault="00C93483" w:rsidP="00C93483">
      <w:pPr>
        <w:pStyle w:val="ListParagraph"/>
        <w:numPr>
          <w:ilvl w:val="0"/>
          <w:numId w:val="1"/>
        </w:numPr>
        <w:rPr>
          <w:color w:val="3366FF"/>
        </w:rPr>
      </w:pPr>
      <w:r>
        <w:rPr>
          <w:color w:val="3366FF"/>
        </w:rPr>
        <w:t>Then, cut straight across the narrower end of the circle, so that it is flat on the bottom, as shown in the picture.</w:t>
      </w:r>
    </w:p>
    <w:p w14:paraId="3445F466" w14:textId="77777777" w:rsidR="00C93483" w:rsidRDefault="00C93483" w:rsidP="00C93483">
      <w:pPr>
        <w:pStyle w:val="ListParagraph"/>
        <w:numPr>
          <w:ilvl w:val="0"/>
          <w:numId w:val="1"/>
        </w:numPr>
        <w:rPr>
          <w:color w:val="3366FF"/>
        </w:rPr>
      </w:pPr>
      <w:r>
        <w:rPr>
          <w:color w:val="3366FF"/>
        </w:rPr>
        <w:t>Then, take the black piece of paper and cut a similar shape, slightly smaller than the blue one.  Glue the black piece onto the blue piece, so that a small blue border can be seen.</w:t>
      </w:r>
      <w:r w:rsidR="00987143">
        <w:rPr>
          <w:color w:val="3366FF"/>
        </w:rPr>
        <w:t xml:space="preserve"> This is the base of the piece.</w:t>
      </w:r>
    </w:p>
    <w:p w14:paraId="7ABDB150" w14:textId="77777777" w:rsidR="00C93483" w:rsidRDefault="00913707" w:rsidP="00C93483">
      <w:pPr>
        <w:pStyle w:val="ListParagraph"/>
        <w:numPr>
          <w:ilvl w:val="0"/>
          <w:numId w:val="1"/>
        </w:numPr>
        <w:rPr>
          <w:color w:val="3366FF"/>
        </w:rPr>
      </w:pPr>
      <w:r>
        <w:rPr>
          <w:color w:val="3366FF"/>
        </w:rPr>
        <w:t>Next, take the second dark blue piece of paper and fold it in half, lengthwise</w:t>
      </w:r>
      <w:r w:rsidR="00D35D99">
        <w:rPr>
          <w:color w:val="3366FF"/>
        </w:rPr>
        <w:t xml:space="preserve">, and cut </w:t>
      </w:r>
      <w:r w:rsidR="004A237D">
        <w:rPr>
          <w:color w:val="3366FF"/>
        </w:rPr>
        <w:t>a shape that looks like this:</w:t>
      </w:r>
    </w:p>
    <w:p w14:paraId="5A48361C" w14:textId="77777777" w:rsidR="00D35D99" w:rsidRDefault="00D35D99" w:rsidP="00D35D99">
      <w:pPr>
        <w:rPr>
          <w:color w:val="3366FF"/>
        </w:rPr>
      </w:pPr>
    </w:p>
    <w:p w14:paraId="1F50A751" w14:textId="77777777" w:rsidR="00D35D99" w:rsidRDefault="004A237D" w:rsidP="004A237D">
      <w:pPr>
        <w:jc w:val="center"/>
        <w:rPr>
          <w:color w:val="3366FF"/>
        </w:rPr>
      </w:pPr>
      <w:r>
        <w:rPr>
          <w:noProof/>
          <w:color w:val="3366FF"/>
        </w:rPr>
        <w:drawing>
          <wp:inline distT="0" distB="0" distL="0" distR="0" wp14:anchorId="0F79150D" wp14:editId="33295C1B">
            <wp:extent cx="1281064" cy="28829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2598" cy="2886352"/>
                    </a:xfrm>
                    <a:prstGeom prst="rect">
                      <a:avLst/>
                    </a:prstGeom>
                    <a:noFill/>
                    <a:ln>
                      <a:noFill/>
                    </a:ln>
                  </pic:spPr>
                </pic:pic>
              </a:graphicData>
            </a:graphic>
          </wp:inline>
        </w:drawing>
      </w:r>
    </w:p>
    <w:p w14:paraId="742F8B6A" w14:textId="77777777" w:rsidR="00D35D99" w:rsidRPr="00D35D99" w:rsidRDefault="00D35D99" w:rsidP="00D35D99">
      <w:pPr>
        <w:rPr>
          <w:color w:val="3366FF"/>
        </w:rPr>
      </w:pPr>
    </w:p>
    <w:p w14:paraId="5F045C2A" w14:textId="77777777" w:rsidR="00D35D99" w:rsidRDefault="004A237D" w:rsidP="00C93483">
      <w:pPr>
        <w:pStyle w:val="ListParagraph"/>
        <w:numPr>
          <w:ilvl w:val="0"/>
          <w:numId w:val="1"/>
        </w:numPr>
        <w:rPr>
          <w:color w:val="3366FF"/>
        </w:rPr>
      </w:pPr>
      <w:r>
        <w:rPr>
          <w:color w:val="3366FF"/>
        </w:rPr>
        <w:t>Open the blue shape and make a shallow cut about 1 to 1 ½ inch deep, as shown:</w:t>
      </w:r>
    </w:p>
    <w:p w14:paraId="45509E6F" w14:textId="77777777" w:rsidR="004A237D" w:rsidRDefault="004A237D" w:rsidP="004A237D">
      <w:pPr>
        <w:jc w:val="center"/>
        <w:rPr>
          <w:color w:val="3366FF"/>
        </w:rPr>
      </w:pPr>
    </w:p>
    <w:p w14:paraId="40DAE6BC" w14:textId="77777777" w:rsidR="004A237D" w:rsidRDefault="004A237D" w:rsidP="004A237D">
      <w:pPr>
        <w:jc w:val="center"/>
        <w:rPr>
          <w:color w:val="3366FF"/>
        </w:rPr>
      </w:pPr>
      <w:r w:rsidRPr="004A237D">
        <w:rPr>
          <w:color w:val="3366FF"/>
        </w:rPr>
        <w:drawing>
          <wp:inline distT="0" distB="0" distL="0" distR="0" wp14:anchorId="54BF3D1E" wp14:editId="47988269">
            <wp:extent cx="1841975" cy="2552700"/>
            <wp:effectExtent l="0" t="0" r="1270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3112" cy="2554276"/>
                    </a:xfrm>
                    <a:prstGeom prst="rect">
                      <a:avLst/>
                    </a:prstGeom>
                    <a:noFill/>
                    <a:ln>
                      <a:noFill/>
                    </a:ln>
                  </pic:spPr>
                </pic:pic>
              </a:graphicData>
            </a:graphic>
          </wp:inline>
        </w:drawing>
      </w:r>
    </w:p>
    <w:p w14:paraId="28D28F0B" w14:textId="77777777" w:rsidR="004A237D" w:rsidRPr="004A237D" w:rsidRDefault="004A237D" w:rsidP="004A237D">
      <w:pPr>
        <w:rPr>
          <w:color w:val="3366FF"/>
        </w:rPr>
      </w:pPr>
    </w:p>
    <w:p w14:paraId="30C65D2F" w14:textId="77777777" w:rsidR="004A237D" w:rsidRDefault="004A237D" w:rsidP="00C93483">
      <w:pPr>
        <w:pStyle w:val="ListParagraph"/>
        <w:numPr>
          <w:ilvl w:val="0"/>
          <w:numId w:val="1"/>
        </w:numPr>
        <w:rPr>
          <w:color w:val="3366FF"/>
        </w:rPr>
      </w:pPr>
      <w:r>
        <w:rPr>
          <w:color w:val="3366FF"/>
        </w:rPr>
        <w:t xml:space="preserve">At the </w:t>
      </w:r>
      <w:r w:rsidR="00987143">
        <w:rPr>
          <w:color w:val="3366FF"/>
        </w:rPr>
        <w:t>cut line, take one side and fold it under the other, as shown. Secure with glue (or tape).</w:t>
      </w:r>
    </w:p>
    <w:p w14:paraId="44F192CA" w14:textId="77777777" w:rsidR="00987143" w:rsidRDefault="00987143" w:rsidP="00987143">
      <w:pPr>
        <w:rPr>
          <w:color w:val="3366FF"/>
        </w:rPr>
      </w:pPr>
    </w:p>
    <w:p w14:paraId="02992A80" w14:textId="77777777" w:rsidR="00987143" w:rsidRDefault="00987143" w:rsidP="00987143">
      <w:pPr>
        <w:jc w:val="center"/>
        <w:rPr>
          <w:color w:val="3366FF"/>
        </w:rPr>
      </w:pPr>
      <w:r>
        <w:rPr>
          <w:noProof/>
          <w:color w:val="3366FF"/>
        </w:rPr>
        <w:drawing>
          <wp:inline distT="0" distB="0" distL="0" distR="0" wp14:anchorId="40CFE02B" wp14:editId="01D7AC4A">
            <wp:extent cx="2242534" cy="3060700"/>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3206" cy="3061616"/>
                    </a:xfrm>
                    <a:prstGeom prst="rect">
                      <a:avLst/>
                    </a:prstGeom>
                    <a:noFill/>
                    <a:ln>
                      <a:noFill/>
                    </a:ln>
                  </pic:spPr>
                </pic:pic>
              </a:graphicData>
            </a:graphic>
          </wp:inline>
        </w:drawing>
      </w:r>
    </w:p>
    <w:p w14:paraId="49001F2E" w14:textId="77777777" w:rsidR="00987143" w:rsidRDefault="00987143" w:rsidP="00987143">
      <w:pPr>
        <w:jc w:val="center"/>
        <w:rPr>
          <w:color w:val="3366FF"/>
        </w:rPr>
      </w:pPr>
    </w:p>
    <w:p w14:paraId="24B907C6" w14:textId="77777777" w:rsidR="00987143" w:rsidRPr="00987143" w:rsidRDefault="00987143" w:rsidP="00987143">
      <w:pPr>
        <w:jc w:val="center"/>
        <w:rPr>
          <w:color w:val="3366FF"/>
        </w:rPr>
      </w:pPr>
    </w:p>
    <w:p w14:paraId="696BFC29" w14:textId="77777777" w:rsidR="00987143" w:rsidRDefault="00987143" w:rsidP="00C93483">
      <w:pPr>
        <w:pStyle w:val="ListParagraph"/>
        <w:numPr>
          <w:ilvl w:val="0"/>
          <w:numId w:val="1"/>
        </w:numPr>
        <w:rPr>
          <w:color w:val="3366FF"/>
        </w:rPr>
      </w:pPr>
      <w:r>
        <w:rPr>
          <w:color w:val="3366FF"/>
        </w:rPr>
        <w:t xml:space="preserve">Glue (or tape) the flat, folded section to the blue and black base, about two inches from the bottom. Make sure this piece is centered. </w:t>
      </w:r>
    </w:p>
    <w:p w14:paraId="6EB5AACD" w14:textId="77777777" w:rsidR="00987143" w:rsidRDefault="00987143" w:rsidP="00C93483">
      <w:pPr>
        <w:pStyle w:val="ListParagraph"/>
        <w:numPr>
          <w:ilvl w:val="0"/>
          <w:numId w:val="1"/>
        </w:numPr>
        <w:rPr>
          <w:color w:val="3366FF"/>
        </w:rPr>
      </w:pPr>
      <w:r>
        <w:rPr>
          <w:color w:val="3366FF"/>
        </w:rPr>
        <w:t xml:space="preserve">Take the yellow piece of paper and cut a thin strip, approximately ½ inch wide and w inches long. Fold the strip in half and then </w:t>
      </w:r>
      <w:r w:rsidR="00C64B41">
        <w:rPr>
          <w:color w:val="3366FF"/>
        </w:rPr>
        <w:t>cut a long, narrow, triangle shape. This is the peacock’s beak. Open the beak and glue or tape it inside the head of the peacock, as seen in the photo above. Glue the two sides of the peacock’s head together securely.</w:t>
      </w:r>
    </w:p>
    <w:p w14:paraId="4A66689E" w14:textId="77777777" w:rsidR="00C64B41" w:rsidRDefault="00C64B41" w:rsidP="00C93483">
      <w:pPr>
        <w:pStyle w:val="ListParagraph"/>
        <w:numPr>
          <w:ilvl w:val="0"/>
          <w:numId w:val="1"/>
        </w:numPr>
        <w:rPr>
          <w:color w:val="3366FF"/>
        </w:rPr>
      </w:pPr>
      <w:r>
        <w:rPr>
          <w:color w:val="3366FF"/>
        </w:rPr>
        <w:t>Cut two small crescent moon shapes from the black piece of paper. Glue these on either side of the peacock’s head, where the eyes are located. (</w:t>
      </w:r>
      <w:proofErr w:type="gramStart"/>
      <w:r>
        <w:rPr>
          <w:color w:val="3366FF"/>
        </w:rPr>
        <w:t>refer</w:t>
      </w:r>
      <w:proofErr w:type="gramEnd"/>
      <w:r>
        <w:rPr>
          <w:color w:val="3366FF"/>
        </w:rPr>
        <w:t xml:space="preserve"> to picture above.</w:t>
      </w:r>
    </w:p>
    <w:p w14:paraId="55C84FD6" w14:textId="77777777" w:rsidR="00EF6327" w:rsidRDefault="00C64B41" w:rsidP="00C93483">
      <w:pPr>
        <w:pStyle w:val="ListParagraph"/>
        <w:numPr>
          <w:ilvl w:val="0"/>
          <w:numId w:val="1"/>
        </w:numPr>
        <w:rPr>
          <w:color w:val="3366FF"/>
        </w:rPr>
      </w:pPr>
      <w:r>
        <w:rPr>
          <w:color w:val="3366FF"/>
        </w:rPr>
        <w:t>Cut two thin strips of white paper and fold and glue them around the black eye pieces. See the white accent strips in the p</w:t>
      </w:r>
      <w:r w:rsidR="00EF6327">
        <w:rPr>
          <w:color w:val="3366FF"/>
        </w:rPr>
        <w:t xml:space="preserve">icture above. </w:t>
      </w:r>
    </w:p>
    <w:p w14:paraId="00ABA7CD" w14:textId="77777777" w:rsidR="00EF6327" w:rsidRDefault="00EF6327" w:rsidP="00EF6327">
      <w:pPr>
        <w:pStyle w:val="ListParagraph"/>
        <w:ind w:left="1080"/>
        <w:rPr>
          <w:color w:val="3366FF"/>
        </w:rPr>
      </w:pPr>
    </w:p>
    <w:p w14:paraId="54511BE5" w14:textId="77777777" w:rsidR="00EF6327" w:rsidRPr="00EF6327" w:rsidRDefault="00EF6327" w:rsidP="00EF6327">
      <w:pPr>
        <w:rPr>
          <w:b/>
          <w:color w:val="3366FF"/>
        </w:rPr>
      </w:pPr>
      <w:r w:rsidRPr="00EF6327">
        <w:rPr>
          <w:b/>
          <w:color w:val="3366FF"/>
        </w:rPr>
        <w:t>Cut the following pieces in graduated sizes, using the photo of the completed project for reference</w:t>
      </w:r>
      <w:r>
        <w:rPr>
          <w:b/>
          <w:color w:val="3366FF"/>
        </w:rPr>
        <w:t xml:space="preserve"> (the project can be simplified by making fewer layers, as desired)</w:t>
      </w:r>
      <w:r w:rsidRPr="00EF6327">
        <w:rPr>
          <w:b/>
          <w:color w:val="3366FF"/>
        </w:rPr>
        <w:t>:</w:t>
      </w:r>
    </w:p>
    <w:p w14:paraId="46A7F16A" w14:textId="77777777" w:rsidR="00C64B41" w:rsidRDefault="00C64B41" w:rsidP="00C93483">
      <w:pPr>
        <w:pStyle w:val="ListParagraph"/>
        <w:numPr>
          <w:ilvl w:val="0"/>
          <w:numId w:val="1"/>
        </w:numPr>
        <w:rPr>
          <w:color w:val="3366FF"/>
        </w:rPr>
      </w:pPr>
      <w:r>
        <w:rPr>
          <w:color w:val="3366FF"/>
        </w:rPr>
        <w:t>Take the dark green paper and cut out nine teardrop shapes the same size, approximately 3 inches long and 2 inches wide.</w:t>
      </w:r>
    </w:p>
    <w:p w14:paraId="33E550EA" w14:textId="77777777" w:rsidR="00C64B41" w:rsidRDefault="00C64B41" w:rsidP="00C93483">
      <w:pPr>
        <w:pStyle w:val="ListParagraph"/>
        <w:numPr>
          <w:ilvl w:val="0"/>
          <w:numId w:val="1"/>
        </w:numPr>
        <w:rPr>
          <w:color w:val="3366FF"/>
        </w:rPr>
      </w:pPr>
      <w:r>
        <w:rPr>
          <w:color w:val="3366FF"/>
        </w:rPr>
        <w:t>Take the light green paper and cut 9 teardrop shapes that are slightly smaller than the dark green ones.</w:t>
      </w:r>
    </w:p>
    <w:p w14:paraId="7F5DFFF0" w14:textId="77777777" w:rsidR="00C64B41" w:rsidRDefault="00C64B41" w:rsidP="00C93483">
      <w:pPr>
        <w:pStyle w:val="ListParagraph"/>
        <w:numPr>
          <w:ilvl w:val="0"/>
          <w:numId w:val="1"/>
        </w:numPr>
        <w:rPr>
          <w:color w:val="3366FF"/>
        </w:rPr>
      </w:pPr>
      <w:r>
        <w:rPr>
          <w:color w:val="3366FF"/>
        </w:rPr>
        <w:t>Take the yellow piece of paper and cut out 9 small oval shapes</w:t>
      </w:r>
    </w:p>
    <w:p w14:paraId="54309FB5" w14:textId="77777777" w:rsidR="00EF6327" w:rsidRDefault="00EF6327" w:rsidP="00C93483">
      <w:pPr>
        <w:pStyle w:val="ListParagraph"/>
        <w:numPr>
          <w:ilvl w:val="0"/>
          <w:numId w:val="1"/>
        </w:numPr>
        <w:rPr>
          <w:color w:val="3366FF"/>
        </w:rPr>
      </w:pPr>
      <w:r>
        <w:rPr>
          <w:color w:val="3366FF"/>
        </w:rPr>
        <w:t>Take the light blue paper and cut 9 small oval shapes</w:t>
      </w:r>
    </w:p>
    <w:p w14:paraId="686BD6F7" w14:textId="77777777" w:rsidR="00EF6327" w:rsidRDefault="00EF6327" w:rsidP="00C93483">
      <w:pPr>
        <w:pStyle w:val="ListParagraph"/>
        <w:numPr>
          <w:ilvl w:val="0"/>
          <w:numId w:val="1"/>
        </w:numPr>
        <w:rPr>
          <w:color w:val="3366FF"/>
        </w:rPr>
      </w:pPr>
      <w:r>
        <w:rPr>
          <w:color w:val="3366FF"/>
        </w:rPr>
        <w:t>Take scraps of dark blue paper and cut 9 small oval shapes</w:t>
      </w:r>
    </w:p>
    <w:p w14:paraId="0C22B75F" w14:textId="77777777" w:rsidR="00EF6327" w:rsidRPr="00EF6327" w:rsidRDefault="00EF6327" w:rsidP="00EF6327">
      <w:pPr>
        <w:rPr>
          <w:b/>
          <w:color w:val="3366FF"/>
        </w:rPr>
      </w:pPr>
      <w:r w:rsidRPr="00EF6327">
        <w:rPr>
          <w:b/>
          <w:color w:val="3366FF"/>
        </w:rPr>
        <w:t>Assemble the pieces as follows:</w:t>
      </w:r>
    </w:p>
    <w:p w14:paraId="2AE171BC" w14:textId="77777777" w:rsidR="00EF6327" w:rsidRPr="00EF6327" w:rsidRDefault="00EF6327" w:rsidP="00EF6327">
      <w:pPr>
        <w:rPr>
          <w:color w:val="3366FF"/>
        </w:rPr>
      </w:pPr>
    </w:p>
    <w:p w14:paraId="25D4F1F2" w14:textId="77777777" w:rsidR="00EF6327" w:rsidRDefault="00EF6327" w:rsidP="00C93483">
      <w:pPr>
        <w:pStyle w:val="ListParagraph"/>
        <w:numPr>
          <w:ilvl w:val="0"/>
          <w:numId w:val="1"/>
        </w:numPr>
        <w:rPr>
          <w:color w:val="3366FF"/>
        </w:rPr>
      </w:pPr>
      <w:r>
        <w:rPr>
          <w:color w:val="3366FF"/>
        </w:rPr>
        <w:t xml:space="preserve">Take the dark green teardrop shapes and make a cut approximately ½ inch long in the base. Fold one side under the other and secure in place. Repeat this process with all of the </w:t>
      </w:r>
      <w:proofErr w:type="gramStart"/>
      <w:r>
        <w:rPr>
          <w:color w:val="3366FF"/>
        </w:rPr>
        <w:t>cut-out</w:t>
      </w:r>
      <w:proofErr w:type="gramEnd"/>
      <w:r>
        <w:rPr>
          <w:color w:val="3366FF"/>
        </w:rPr>
        <w:t xml:space="preserve"> shapes.</w:t>
      </w:r>
    </w:p>
    <w:p w14:paraId="755290AD" w14:textId="77777777" w:rsidR="00EF6327" w:rsidRDefault="00EF6327" w:rsidP="00C93483">
      <w:pPr>
        <w:pStyle w:val="ListParagraph"/>
        <w:numPr>
          <w:ilvl w:val="0"/>
          <w:numId w:val="1"/>
        </w:numPr>
        <w:rPr>
          <w:color w:val="3366FF"/>
        </w:rPr>
      </w:pPr>
      <w:r>
        <w:rPr>
          <w:color w:val="3366FF"/>
        </w:rPr>
        <w:t>When you have all of the pieces assembled, glue them together in layers, as shown in the photo above. You should end up with 9, 3-D “feathers”</w:t>
      </w:r>
    </w:p>
    <w:p w14:paraId="7B852CCA" w14:textId="77777777" w:rsidR="00EF6327" w:rsidRDefault="00EF6327" w:rsidP="00C93483">
      <w:pPr>
        <w:pStyle w:val="ListParagraph"/>
        <w:numPr>
          <w:ilvl w:val="0"/>
          <w:numId w:val="1"/>
        </w:numPr>
        <w:rPr>
          <w:color w:val="3366FF"/>
        </w:rPr>
      </w:pPr>
      <w:r>
        <w:rPr>
          <w:color w:val="3366FF"/>
        </w:rPr>
        <w:t>Glue the completed feathers in a pleasing, fan-shaped arrangement.</w:t>
      </w:r>
    </w:p>
    <w:p w14:paraId="3F14299C" w14:textId="77777777" w:rsidR="00EF6327" w:rsidRDefault="00EF6327" w:rsidP="00C93483">
      <w:pPr>
        <w:pStyle w:val="ListParagraph"/>
        <w:numPr>
          <w:ilvl w:val="0"/>
          <w:numId w:val="1"/>
        </w:numPr>
        <w:rPr>
          <w:color w:val="3366FF"/>
        </w:rPr>
      </w:pPr>
      <w:r>
        <w:rPr>
          <w:color w:val="3366FF"/>
        </w:rPr>
        <w:t>Take the light green paper and cut out a number of small ovals. Glue these in place where the neck attaches to the base.</w:t>
      </w:r>
    </w:p>
    <w:p w14:paraId="038D12A1" w14:textId="77777777" w:rsidR="00EF6327" w:rsidRDefault="00EF6327" w:rsidP="00C93483">
      <w:pPr>
        <w:pStyle w:val="ListParagraph"/>
        <w:numPr>
          <w:ilvl w:val="0"/>
          <w:numId w:val="1"/>
        </w:numPr>
        <w:rPr>
          <w:color w:val="3366FF"/>
        </w:rPr>
      </w:pPr>
      <w:r>
        <w:rPr>
          <w:color w:val="3366FF"/>
        </w:rPr>
        <w:t>Cut several strips of yellow paper and arrange them around the base of the piece. These can be any shape that appeals to you. Their purpose is to strengthen the bottom of the project.</w:t>
      </w:r>
    </w:p>
    <w:p w14:paraId="56104C81" w14:textId="77777777" w:rsidR="00EF6327" w:rsidRDefault="00EF6327" w:rsidP="00C93483">
      <w:pPr>
        <w:pStyle w:val="ListParagraph"/>
        <w:numPr>
          <w:ilvl w:val="0"/>
          <w:numId w:val="1"/>
        </w:numPr>
        <w:rPr>
          <w:color w:val="3366FF"/>
        </w:rPr>
      </w:pPr>
      <w:r>
        <w:rPr>
          <w:color w:val="3366FF"/>
        </w:rPr>
        <w:t>Take a craft stick and glue it to the back of the project with the duct tape.</w:t>
      </w:r>
    </w:p>
    <w:p w14:paraId="537B6160" w14:textId="008B0A4E" w:rsidR="00913707" w:rsidRDefault="00EF6327" w:rsidP="00FF4C75">
      <w:pPr>
        <w:pStyle w:val="ListParagraph"/>
        <w:numPr>
          <w:ilvl w:val="0"/>
          <w:numId w:val="1"/>
        </w:numPr>
        <w:rPr>
          <w:color w:val="3366FF"/>
        </w:rPr>
      </w:pPr>
      <w:r>
        <w:rPr>
          <w:color w:val="3366FF"/>
        </w:rPr>
        <w:t>When the project dries, enjoy your New Year’s Day Parade!</w:t>
      </w:r>
    </w:p>
    <w:p w14:paraId="41AB5A37" w14:textId="77777777" w:rsidR="00FF4C75" w:rsidRDefault="00FF4C75" w:rsidP="00FF4C75">
      <w:pPr>
        <w:jc w:val="center"/>
        <w:rPr>
          <w:color w:val="3366FF"/>
        </w:rPr>
      </w:pPr>
    </w:p>
    <w:p w14:paraId="38DBE6C6" w14:textId="6730FE30" w:rsidR="00FF4C75" w:rsidRPr="00FF4C75" w:rsidRDefault="00FF4C75" w:rsidP="00FF4C75">
      <w:pPr>
        <w:jc w:val="center"/>
        <w:rPr>
          <w:color w:val="3366FF"/>
        </w:rPr>
      </w:pPr>
      <w:r>
        <w:rPr>
          <w:noProof/>
          <w:color w:val="3366FF"/>
        </w:rPr>
        <w:drawing>
          <wp:inline distT="0" distB="0" distL="0" distR="0" wp14:anchorId="5D94637C" wp14:editId="3B4B2BBD">
            <wp:extent cx="4267200" cy="2549355"/>
            <wp:effectExtent l="50800" t="50800" r="50800" b="41910"/>
            <wp:docPr id="8" name="Picture 8" descr="Macintosh HD:Users:grantkang:Desktop:Colourful+Celebration+of+Poyla+Boishakh-Dh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rantkang:Desktop:Colourful+Celebration+of+Poyla+Boishakh-Dhak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8887" cy="2550363"/>
                    </a:xfrm>
                    <a:prstGeom prst="rect">
                      <a:avLst/>
                    </a:prstGeom>
                    <a:noFill/>
                    <a:ln w="57150" cmpd="sng">
                      <a:solidFill>
                        <a:srgbClr val="3366FF"/>
                      </a:solidFill>
                    </a:ln>
                  </pic:spPr>
                </pic:pic>
              </a:graphicData>
            </a:graphic>
          </wp:inline>
        </w:drawing>
      </w:r>
    </w:p>
    <w:p w14:paraId="3F537179" w14:textId="77777777" w:rsidR="00913707" w:rsidRDefault="00913707" w:rsidP="00913707">
      <w:pPr>
        <w:rPr>
          <w:color w:val="3366FF"/>
        </w:rPr>
      </w:pPr>
      <w:bookmarkStart w:id="0" w:name="_GoBack"/>
      <w:bookmarkEnd w:id="0"/>
    </w:p>
    <w:p w14:paraId="7F350160" w14:textId="77777777" w:rsidR="00913707" w:rsidRDefault="00913707" w:rsidP="00913707">
      <w:pPr>
        <w:rPr>
          <w:color w:val="3366FF"/>
        </w:rPr>
      </w:pPr>
      <w:r>
        <w:rPr>
          <w:color w:val="3366FF"/>
        </w:rPr>
        <w:t xml:space="preserve"> </w:t>
      </w:r>
      <w:r>
        <w:rPr>
          <w:color w:val="3366FF"/>
        </w:rPr>
        <w:tab/>
      </w:r>
      <w:r>
        <w:rPr>
          <w:color w:val="3366FF"/>
        </w:rPr>
        <w:tab/>
      </w:r>
      <w:r>
        <w:rPr>
          <w:color w:val="3366FF"/>
        </w:rPr>
        <w:tab/>
      </w:r>
      <w:r>
        <w:rPr>
          <w:color w:val="3366FF"/>
        </w:rPr>
        <w:tab/>
      </w:r>
      <w:r>
        <w:rPr>
          <w:color w:val="3366FF"/>
        </w:rPr>
        <w:tab/>
      </w:r>
    </w:p>
    <w:p w14:paraId="2F82B896" w14:textId="77777777" w:rsidR="00913707" w:rsidRDefault="00913707" w:rsidP="00913707">
      <w:pPr>
        <w:rPr>
          <w:color w:val="3366FF"/>
        </w:rPr>
      </w:pPr>
    </w:p>
    <w:p w14:paraId="44F01DF2" w14:textId="77777777" w:rsidR="00913707" w:rsidRPr="00913707" w:rsidRDefault="00913707" w:rsidP="00913707">
      <w:pPr>
        <w:rPr>
          <w:color w:val="3366FF"/>
        </w:rPr>
      </w:pPr>
    </w:p>
    <w:p w14:paraId="4AB9A362" w14:textId="1026F5AB" w:rsidR="00913707" w:rsidRDefault="00913707" w:rsidP="00913707">
      <w:pPr>
        <w:rPr>
          <w:color w:val="3366FF"/>
        </w:rPr>
      </w:pPr>
    </w:p>
    <w:p w14:paraId="4EBDB19B" w14:textId="77777777" w:rsidR="00913707" w:rsidRDefault="00913707" w:rsidP="00913707">
      <w:pPr>
        <w:rPr>
          <w:color w:val="3366FF"/>
        </w:rPr>
      </w:pPr>
    </w:p>
    <w:p w14:paraId="5E535A54" w14:textId="77777777" w:rsidR="00913707" w:rsidRDefault="00913707" w:rsidP="00913707">
      <w:pPr>
        <w:rPr>
          <w:color w:val="3366FF"/>
        </w:rPr>
      </w:pPr>
    </w:p>
    <w:p w14:paraId="3EBD2C3F" w14:textId="77777777" w:rsidR="00913707" w:rsidRDefault="00913707" w:rsidP="00913707">
      <w:pPr>
        <w:rPr>
          <w:color w:val="3366FF"/>
        </w:rPr>
      </w:pPr>
    </w:p>
    <w:p w14:paraId="7A573DA8" w14:textId="77777777" w:rsidR="00913707" w:rsidRDefault="00913707" w:rsidP="00913707">
      <w:pPr>
        <w:rPr>
          <w:color w:val="3366FF"/>
        </w:rPr>
      </w:pPr>
    </w:p>
    <w:p w14:paraId="7FE54EE3" w14:textId="77777777" w:rsidR="00913707" w:rsidRDefault="00913707" w:rsidP="00913707">
      <w:pPr>
        <w:rPr>
          <w:color w:val="3366FF"/>
        </w:rPr>
      </w:pPr>
    </w:p>
    <w:p w14:paraId="1B105A38" w14:textId="77777777" w:rsidR="00913707" w:rsidRDefault="00913707" w:rsidP="00913707">
      <w:pPr>
        <w:rPr>
          <w:color w:val="3366FF"/>
        </w:rPr>
      </w:pPr>
    </w:p>
    <w:p w14:paraId="5B90654A" w14:textId="77777777" w:rsidR="008779E0" w:rsidRPr="00C93483" w:rsidRDefault="008779E0" w:rsidP="008779E0">
      <w:pPr>
        <w:rPr>
          <w:color w:val="3366FF"/>
        </w:rPr>
      </w:pPr>
    </w:p>
    <w:sectPr w:rsidR="008779E0" w:rsidRPr="00C93483" w:rsidSect="002F48F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Quattrocento">
    <w:altName w:val="Cambria"/>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76D7F"/>
    <w:multiLevelType w:val="hybridMultilevel"/>
    <w:tmpl w:val="75606296"/>
    <w:lvl w:ilvl="0" w:tplc="0316DD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667"/>
    <w:rsid w:val="000B7D85"/>
    <w:rsid w:val="00266CB5"/>
    <w:rsid w:val="002F48FD"/>
    <w:rsid w:val="004A237D"/>
    <w:rsid w:val="00790667"/>
    <w:rsid w:val="008779E0"/>
    <w:rsid w:val="00913707"/>
    <w:rsid w:val="00987143"/>
    <w:rsid w:val="00BA4A58"/>
    <w:rsid w:val="00C64B41"/>
    <w:rsid w:val="00C93483"/>
    <w:rsid w:val="00D35D99"/>
    <w:rsid w:val="00EF6327"/>
    <w:rsid w:val="00FF4C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D0D75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066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0667"/>
    <w:rPr>
      <w:rFonts w:ascii="Lucida Grande" w:hAnsi="Lucida Grande" w:cs="Lucida Grande"/>
      <w:sz w:val="18"/>
      <w:szCs w:val="18"/>
    </w:rPr>
  </w:style>
  <w:style w:type="paragraph" w:styleId="ListParagraph">
    <w:name w:val="List Paragraph"/>
    <w:basedOn w:val="Normal"/>
    <w:uiPriority w:val="34"/>
    <w:qFormat/>
    <w:rsid w:val="00C93483"/>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066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0667"/>
    <w:rPr>
      <w:rFonts w:ascii="Lucida Grande" w:hAnsi="Lucida Grande" w:cs="Lucida Grande"/>
      <w:sz w:val="18"/>
      <w:szCs w:val="18"/>
    </w:rPr>
  </w:style>
  <w:style w:type="paragraph" w:styleId="ListParagraph">
    <w:name w:val="List Paragraph"/>
    <w:basedOn w:val="Normal"/>
    <w:uiPriority w:val="34"/>
    <w:qFormat/>
    <w:rsid w:val="00C934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5</Pages>
  <Words>622</Words>
  <Characters>3546</Characters>
  <Application>Microsoft Macintosh Word</Application>
  <DocSecurity>0</DocSecurity>
  <Lines>29</Lines>
  <Paragraphs>8</Paragraphs>
  <ScaleCrop>false</ScaleCrop>
  <Company/>
  <LinksUpToDate>false</LinksUpToDate>
  <CharactersWithSpaces>4160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Grant Kang</dc:creator>
  <cp:keywords/>
  <dc:description/>
  <cp:lastModifiedBy>Grant Kang</cp:lastModifiedBy>
  <cp:revision>3</cp:revision>
  <dcterms:created xsi:type="dcterms:W3CDTF">2016-02-07T19:36:00Z</dcterms:created>
  <dcterms:modified xsi:type="dcterms:W3CDTF">2016-02-07T21:32:00Z</dcterms:modified>
</cp:coreProperties>
</file>