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EC9" w:rsidRPr="002B7EC9" w:rsidRDefault="002B7EC9" w:rsidP="002B7EC9">
      <w:pPr>
        <w:tabs>
          <w:tab w:val="left" w:pos="1660"/>
        </w:tabs>
        <w:spacing w:line="480" w:lineRule="auto"/>
        <w:jc w:val="center"/>
        <w:rPr>
          <w:color w:val="0000FF"/>
          <w:sz w:val="32"/>
        </w:rPr>
      </w:pPr>
      <w:r w:rsidRPr="002B7EC9">
        <w:rPr>
          <w:color w:val="0000FF"/>
          <w:sz w:val="32"/>
        </w:rPr>
        <w:t>Build A New Year’s Centerpiece</w:t>
      </w:r>
    </w:p>
    <w:p w:rsidR="002B7EC9" w:rsidRPr="002B7EC9" w:rsidRDefault="002B7EC9" w:rsidP="002B7EC9">
      <w:pPr>
        <w:tabs>
          <w:tab w:val="left" w:pos="1660"/>
        </w:tabs>
        <w:spacing w:line="480" w:lineRule="auto"/>
        <w:rPr>
          <w:color w:val="0000FF"/>
        </w:rPr>
      </w:pPr>
      <w:r w:rsidRPr="002B7EC9">
        <w:rPr>
          <w:color w:val="0000FF"/>
        </w:rPr>
        <w:t xml:space="preserve">In Mongolia, the most important holiday is </w:t>
      </w:r>
      <w:proofErr w:type="spellStart"/>
      <w:r w:rsidRPr="002B7EC9">
        <w:rPr>
          <w:i/>
          <w:color w:val="0000FF"/>
        </w:rPr>
        <w:t>Tsagaan</w:t>
      </w:r>
      <w:proofErr w:type="spellEnd"/>
      <w:r w:rsidRPr="002B7EC9">
        <w:rPr>
          <w:i/>
          <w:color w:val="0000FF"/>
        </w:rPr>
        <w:t xml:space="preserve"> </w:t>
      </w:r>
      <w:proofErr w:type="spellStart"/>
      <w:proofErr w:type="gramStart"/>
      <w:r w:rsidRPr="002B7EC9">
        <w:rPr>
          <w:i/>
          <w:color w:val="0000FF"/>
        </w:rPr>
        <w:t>Sar</w:t>
      </w:r>
      <w:proofErr w:type="spellEnd"/>
      <w:proofErr w:type="gramEnd"/>
      <w:r w:rsidRPr="002B7EC9">
        <w:rPr>
          <w:color w:val="0000FF"/>
        </w:rPr>
        <w:t xml:space="preserve">, the “White Month” or lunar new year. This is a very special holiday. Families gather together and wish one another well. On every table is the </w:t>
      </w:r>
      <w:proofErr w:type="spellStart"/>
      <w:r w:rsidRPr="002B7EC9">
        <w:rPr>
          <w:i/>
          <w:color w:val="0000FF"/>
        </w:rPr>
        <w:t>ul</w:t>
      </w:r>
      <w:proofErr w:type="spellEnd"/>
      <w:r w:rsidRPr="002B7EC9">
        <w:rPr>
          <w:i/>
          <w:color w:val="0000FF"/>
        </w:rPr>
        <w:t xml:space="preserve"> </w:t>
      </w:r>
      <w:proofErr w:type="spellStart"/>
      <w:r w:rsidRPr="002B7EC9">
        <w:rPr>
          <w:i/>
          <w:color w:val="0000FF"/>
        </w:rPr>
        <w:t>boov</w:t>
      </w:r>
      <w:proofErr w:type="spellEnd"/>
      <w:r w:rsidRPr="002B7EC9">
        <w:rPr>
          <w:color w:val="0000FF"/>
        </w:rPr>
        <w:t>, a tower of oval-shaped bread topped with a beautiful array of white treats, such as candy, white cheeses, and sugar. You can make your own centerpiece to wish your family health, prosperity, and happiness. Here’s what you will need:</w:t>
      </w:r>
    </w:p>
    <w:p w:rsidR="002B7EC9" w:rsidRPr="002B7EC9" w:rsidRDefault="002B7EC9" w:rsidP="002B7EC9">
      <w:pPr>
        <w:pStyle w:val="ListParagraph"/>
        <w:numPr>
          <w:ilvl w:val="0"/>
          <w:numId w:val="1"/>
        </w:numPr>
        <w:tabs>
          <w:tab w:val="left" w:pos="6780"/>
        </w:tabs>
        <w:spacing w:line="480" w:lineRule="auto"/>
        <w:rPr>
          <w:color w:val="0000FF"/>
        </w:rPr>
      </w:pPr>
      <w:r w:rsidRPr="002B7EC9">
        <w:rPr>
          <w:color w:val="0000FF"/>
        </w:rPr>
        <w:t>25 oval-shaped cookies (crème-filled Vienna Fingers work well)</w:t>
      </w:r>
    </w:p>
    <w:p w:rsidR="002B7EC9" w:rsidRPr="002B7EC9" w:rsidRDefault="002B7EC9" w:rsidP="002B7EC9">
      <w:pPr>
        <w:pStyle w:val="ListParagraph"/>
        <w:numPr>
          <w:ilvl w:val="0"/>
          <w:numId w:val="1"/>
        </w:numPr>
        <w:tabs>
          <w:tab w:val="left" w:pos="6780"/>
        </w:tabs>
        <w:spacing w:line="480" w:lineRule="auto"/>
        <w:rPr>
          <w:color w:val="0000FF"/>
        </w:rPr>
      </w:pPr>
      <w:r w:rsidRPr="002B7EC9">
        <w:rPr>
          <w:color w:val="0000FF"/>
        </w:rPr>
        <w:t>OPTIONAL: a large sugar cookie, approximately 8 to 10 inches in diameter. This can be made easily from slice-and-bake refrigerated cookie dough.</w:t>
      </w:r>
    </w:p>
    <w:p w:rsidR="002B7EC9" w:rsidRPr="002B7EC9" w:rsidRDefault="002B7EC9" w:rsidP="002B7EC9">
      <w:pPr>
        <w:pStyle w:val="ListParagraph"/>
        <w:numPr>
          <w:ilvl w:val="0"/>
          <w:numId w:val="1"/>
        </w:numPr>
        <w:tabs>
          <w:tab w:val="left" w:pos="6780"/>
        </w:tabs>
        <w:spacing w:line="480" w:lineRule="auto"/>
        <w:rPr>
          <w:color w:val="0000FF"/>
        </w:rPr>
      </w:pPr>
      <w:proofErr w:type="gramStart"/>
      <w:r w:rsidRPr="002B7EC9">
        <w:rPr>
          <w:color w:val="0000FF"/>
        </w:rPr>
        <w:t>a</w:t>
      </w:r>
      <w:proofErr w:type="gramEnd"/>
      <w:r w:rsidRPr="002B7EC9">
        <w:rPr>
          <w:color w:val="0000FF"/>
        </w:rPr>
        <w:t xml:space="preserve"> variety of white treats – use whatever you like best.  Here are some suggestions:</w:t>
      </w:r>
    </w:p>
    <w:p w:rsidR="002B7EC9" w:rsidRPr="002B7EC9" w:rsidRDefault="002B7EC9" w:rsidP="002B7EC9">
      <w:pPr>
        <w:pStyle w:val="ListParagraph"/>
        <w:numPr>
          <w:ilvl w:val="0"/>
          <w:numId w:val="2"/>
        </w:numPr>
        <w:tabs>
          <w:tab w:val="left" w:pos="6780"/>
        </w:tabs>
        <w:spacing w:line="480" w:lineRule="auto"/>
        <w:rPr>
          <w:color w:val="0000FF"/>
        </w:rPr>
      </w:pPr>
      <w:r w:rsidRPr="002B7EC9">
        <w:rPr>
          <w:color w:val="0000FF"/>
        </w:rPr>
        <w:t>Sugar cubes</w:t>
      </w:r>
    </w:p>
    <w:p w:rsidR="002B7EC9" w:rsidRPr="002B7EC9" w:rsidRDefault="002B7EC9" w:rsidP="002B7EC9">
      <w:pPr>
        <w:pStyle w:val="ListParagraph"/>
        <w:numPr>
          <w:ilvl w:val="0"/>
          <w:numId w:val="2"/>
        </w:numPr>
        <w:tabs>
          <w:tab w:val="left" w:pos="6780"/>
        </w:tabs>
        <w:spacing w:line="480" w:lineRule="auto"/>
        <w:rPr>
          <w:color w:val="0000FF"/>
        </w:rPr>
      </w:pPr>
      <w:r w:rsidRPr="002B7EC9">
        <w:rPr>
          <w:color w:val="0000FF"/>
        </w:rPr>
        <w:t>White gumballs or jawbreakers</w:t>
      </w:r>
    </w:p>
    <w:p w:rsidR="002B7EC9" w:rsidRPr="002B7EC9" w:rsidRDefault="002B7EC9" w:rsidP="002B7EC9">
      <w:pPr>
        <w:pStyle w:val="ListParagraph"/>
        <w:numPr>
          <w:ilvl w:val="0"/>
          <w:numId w:val="2"/>
        </w:numPr>
        <w:tabs>
          <w:tab w:val="left" w:pos="6780"/>
        </w:tabs>
        <w:spacing w:line="480" w:lineRule="auto"/>
        <w:rPr>
          <w:color w:val="0000FF"/>
        </w:rPr>
      </w:pPr>
      <w:r w:rsidRPr="002B7EC9">
        <w:rPr>
          <w:color w:val="0000FF"/>
        </w:rPr>
        <w:t>Meringues</w:t>
      </w:r>
    </w:p>
    <w:p w:rsidR="002B7EC9" w:rsidRPr="002B7EC9" w:rsidRDefault="002B7EC9" w:rsidP="002B7EC9">
      <w:pPr>
        <w:pStyle w:val="ListParagraph"/>
        <w:numPr>
          <w:ilvl w:val="0"/>
          <w:numId w:val="2"/>
        </w:numPr>
        <w:tabs>
          <w:tab w:val="left" w:pos="6780"/>
        </w:tabs>
        <w:spacing w:line="480" w:lineRule="auto"/>
        <w:rPr>
          <w:color w:val="0000FF"/>
        </w:rPr>
      </w:pPr>
      <w:r w:rsidRPr="002B7EC9">
        <w:rPr>
          <w:color w:val="0000FF"/>
        </w:rPr>
        <w:t>Jelly beans</w:t>
      </w:r>
    </w:p>
    <w:p w:rsidR="002B7EC9" w:rsidRPr="002B7EC9" w:rsidRDefault="002B7EC9" w:rsidP="002B7EC9">
      <w:pPr>
        <w:pStyle w:val="ListParagraph"/>
        <w:numPr>
          <w:ilvl w:val="0"/>
          <w:numId w:val="2"/>
        </w:numPr>
        <w:tabs>
          <w:tab w:val="left" w:pos="6780"/>
        </w:tabs>
        <w:spacing w:line="480" w:lineRule="auto"/>
        <w:rPr>
          <w:color w:val="0000FF"/>
        </w:rPr>
      </w:pPr>
      <w:r w:rsidRPr="002B7EC9">
        <w:rPr>
          <w:color w:val="0000FF"/>
        </w:rPr>
        <w:t>Mints</w:t>
      </w:r>
    </w:p>
    <w:p w:rsidR="002B7EC9" w:rsidRPr="002B7EC9" w:rsidRDefault="002B7EC9" w:rsidP="002B7EC9">
      <w:pPr>
        <w:pStyle w:val="ListParagraph"/>
        <w:numPr>
          <w:ilvl w:val="0"/>
          <w:numId w:val="2"/>
        </w:numPr>
        <w:tabs>
          <w:tab w:val="left" w:pos="6780"/>
        </w:tabs>
        <w:spacing w:line="480" w:lineRule="auto"/>
        <w:rPr>
          <w:color w:val="0000FF"/>
        </w:rPr>
      </w:pPr>
      <w:r w:rsidRPr="002B7EC9">
        <w:rPr>
          <w:color w:val="0000FF"/>
        </w:rPr>
        <w:t>Rock candy crystals</w:t>
      </w:r>
    </w:p>
    <w:p w:rsidR="002B7EC9" w:rsidRPr="002B7EC9" w:rsidRDefault="002B7EC9" w:rsidP="002B7EC9">
      <w:pPr>
        <w:pStyle w:val="ListParagraph"/>
        <w:numPr>
          <w:ilvl w:val="0"/>
          <w:numId w:val="2"/>
        </w:numPr>
        <w:tabs>
          <w:tab w:val="left" w:pos="6780"/>
        </w:tabs>
        <w:spacing w:line="480" w:lineRule="auto"/>
        <w:rPr>
          <w:color w:val="0000FF"/>
        </w:rPr>
      </w:pPr>
      <w:r w:rsidRPr="002B7EC9">
        <w:rPr>
          <w:color w:val="0000FF"/>
        </w:rPr>
        <w:t>Small marshmallows</w:t>
      </w:r>
    </w:p>
    <w:p w:rsidR="002B7EC9" w:rsidRPr="002B7EC9" w:rsidRDefault="002B7EC9" w:rsidP="002B7EC9">
      <w:pPr>
        <w:pStyle w:val="ListParagraph"/>
        <w:numPr>
          <w:ilvl w:val="0"/>
          <w:numId w:val="2"/>
        </w:numPr>
        <w:tabs>
          <w:tab w:val="left" w:pos="6780"/>
        </w:tabs>
        <w:spacing w:line="480" w:lineRule="auto"/>
        <w:rPr>
          <w:color w:val="0000FF"/>
        </w:rPr>
      </w:pPr>
      <w:r w:rsidRPr="002B7EC9">
        <w:rPr>
          <w:color w:val="0000FF"/>
        </w:rPr>
        <w:t>Frosted cereal</w:t>
      </w:r>
    </w:p>
    <w:p w:rsidR="002B7EC9" w:rsidRPr="002B7EC9" w:rsidRDefault="002B7EC9" w:rsidP="002B7EC9">
      <w:pPr>
        <w:tabs>
          <w:tab w:val="left" w:pos="6780"/>
        </w:tabs>
        <w:spacing w:line="480" w:lineRule="auto"/>
        <w:rPr>
          <w:color w:val="0000FF"/>
        </w:rPr>
      </w:pPr>
      <w:r w:rsidRPr="002B7EC9">
        <w:rPr>
          <w:color w:val="0000FF"/>
        </w:rPr>
        <w:t>*Mongolians also include milk products, such as white cheeses. Be creative: see how many different white foods you can find!</w:t>
      </w:r>
    </w:p>
    <w:p w:rsidR="002B7EC9" w:rsidRPr="002B7EC9" w:rsidRDefault="002B7EC9" w:rsidP="002B7EC9">
      <w:pPr>
        <w:tabs>
          <w:tab w:val="left" w:pos="6780"/>
        </w:tabs>
        <w:spacing w:line="480" w:lineRule="auto"/>
        <w:rPr>
          <w:color w:val="0000FF"/>
        </w:rPr>
      </w:pPr>
      <w:r w:rsidRPr="002B7EC9">
        <w:rPr>
          <w:color w:val="0000FF"/>
        </w:rPr>
        <w:t>What to do:</w:t>
      </w:r>
    </w:p>
    <w:p w:rsidR="002B7EC9" w:rsidRPr="002B7EC9" w:rsidRDefault="002B7EC9" w:rsidP="002B7EC9">
      <w:pPr>
        <w:pStyle w:val="ListParagraph"/>
        <w:numPr>
          <w:ilvl w:val="0"/>
          <w:numId w:val="3"/>
        </w:numPr>
        <w:tabs>
          <w:tab w:val="left" w:pos="1620"/>
        </w:tabs>
        <w:spacing w:line="480" w:lineRule="auto"/>
        <w:rPr>
          <w:color w:val="0000FF"/>
        </w:rPr>
      </w:pPr>
      <w:r w:rsidRPr="002B7EC9">
        <w:rPr>
          <w:color w:val="0000FF"/>
        </w:rPr>
        <w:t xml:space="preserve">Take five oval-shaped cookies at a time and arrange them end-to-end in a circle. </w:t>
      </w:r>
    </w:p>
    <w:p w:rsidR="002B7EC9" w:rsidRPr="002B7EC9" w:rsidRDefault="002B7EC9" w:rsidP="002B7EC9">
      <w:pPr>
        <w:pStyle w:val="ListParagraph"/>
        <w:numPr>
          <w:ilvl w:val="0"/>
          <w:numId w:val="3"/>
        </w:numPr>
        <w:tabs>
          <w:tab w:val="left" w:pos="1620"/>
        </w:tabs>
        <w:spacing w:line="480" w:lineRule="auto"/>
        <w:rPr>
          <w:color w:val="0000FF"/>
        </w:rPr>
      </w:pPr>
      <w:r w:rsidRPr="002B7EC9">
        <w:rPr>
          <w:color w:val="0000FF"/>
        </w:rPr>
        <w:t xml:space="preserve">Repeat so that the tower has five levels. Each level should be layered like bricks, so that the spaces between cookies on the lower level are covered by the centers of cookies on the next level, as shown. </w:t>
      </w:r>
    </w:p>
    <w:p w:rsidR="002B7EC9" w:rsidRPr="002B7EC9" w:rsidRDefault="002B7EC9" w:rsidP="002B7EC9">
      <w:pPr>
        <w:pStyle w:val="ListParagraph"/>
        <w:numPr>
          <w:ilvl w:val="0"/>
          <w:numId w:val="3"/>
        </w:numPr>
        <w:tabs>
          <w:tab w:val="left" w:pos="1620"/>
        </w:tabs>
        <w:spacing w:line="480" w:lineRule="auto"/>
        <w:rPr>
          <w:color w:val="0000FF"/>
        </w:rPr>
      </w:pPr>
      <w:r w:rsidRPr="002B7EC9">
        <w:rPr>
          <w:color w:val="0000FF"/>
        </w:rPr>
        <w:t>A) Fill the tower with a variety of white treats with a pleasing arrangement on top</w:t>
      </w:r>
    </w:p>
    <w:p w:rsidR="002B7EC9" w:rsidRPr="002B7EC9" w:rsidRDefault="002B7EC9" w:rsidP="002B7EC9">
      <w:pPr>
        <w:pStyle w:val="ListParagraph"/>
        <w:numPr>
          <w:ilvl w:val="0"/>
          <w:numId w:val="4"/>
        </w:numPr>
        <w:tabs>
          <w:tab w:val="left" w:pos="1620"/>
        </w:tabs>
        <w:spacing w:line="480" w:lineRule="auto"/>
        <w:rPr>
          <w:color w:val="0000FF"/>
        </w:rPr>
      </w:pPr>
      <w:r w:rsidRPr="002B7EC9">
        <w:rPr>
          <w:color w:val="0000FF"/>
        </w:rPr>
        <w:t>Or (OPTIONAL) cover the tower with the large sugar cookie and arrange white treats on top of it.</w:t>
      </w:r>
    </w:p>
    <w:p w:rsidR="002B7EC9" w:rsidRPr="002B7EC9" w:rsidRDefault="002B7EC9" w:rsidP="002B7EC9">
      <w:pPr>
        <w:pStyle w:val="ListParagraph"/>
        <w:tabs>
          <w:tab w:val="left" w:pos="1620"/>
        </w:tabs>
        <w:spacing w:line="480" w:lineRule="auto"/>
        <w:ind w:left="1080"/>
        <w:rPr>
          <w:color w:val="0000FF"/>
        </w:rPr>
      </w:pPr>
    </w:p>
    <w:p w:rsidR="00B44919" w:rsidRDefault="002B7EC9"/>
    <w:sectPr w:rsidR="00B44919" w:rsidSect="00B4491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宋体">
    <w:charset w:val="50"/>
    <w:family w:val="auto"/>
    <w:pitch w:val="variable"/>
    <w:sig w:usb0="00000001" w:usb1="00000000" w:usb2="0100040E" w:usb3="00000000" w:csb0="0004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14452"/>
    <w:multiLevelType w:val="hybridMultilevel"/>
    <w:tmpl w:val="AA864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00288B"/>
    <w:multiLevelType w:val="hybridMultilevel"/>
    <w:tmpl w:val="49662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9B0389"/>
    <w:multiLevelType w:val="hybridMultilevel"/>
    <w:tmpl w:val="C0726B0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EF23782"/>
    <w:multiLevelType w:val="hybridMultilevel"/>
    <w:tmpl w:val="6C5EF1F8"/>
    <w:lvl w:ilvl="0" w:tplc="EB66491E">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B7EC9"/>
    <w:rsid w:val="002B7EC9"/>
  </w:rsids>
  <m:mathPr>
    <m:mathFont m:val="Calibri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EC9"/>
    <w:rPr>
      <w:rFonts w:eastAsiaTheme="minorEastAsia"/>
      <w:lang w:eastAsia="ja-JP"/>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2B7EC9"/>
    <w:pPr>
      <w:spacing w:after="200"/>
      <w:ind w:left="720"/>
      <w:contextualSpacing/>
    </w:pPr>
    <w:rPr>
      <w:rFonts w:ascii="Times New Roman" w:eastAsia="宋体" w:hAnsi="Times New Roman"/>
      <w:lang w:eastAsia="en-U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216</Words>
  <Characters>1233</Characters>
  <Application>Microsoft Macintosh Word</Application>
  <DocSecurity>0</DocSecurity>
  <Lines>10</Lines>
  <Paragraphs>2</Paragraphs>
  <ScaleCrop>false</ScaleCrop>
  <LinksUpToDate>false</LinksUpToDate>
  <CharactersWithSpaces>1514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Kang</dc:creator>
  <cp:keywords/>
  <cp:lastModifiedBy>Elena Kang</cp:lastModifiedBy>
  <cp:revision>1</cp:revision>
  <dcterms:created xsi:type="dcterms:W3CDTF">2015-05-19T20:54:00Z</dcterms:created>
  <dcterms:modified xsi:type="dcterms:W3CDTF">2015-05-19T20:56:00Z</dcterms:modified>
</cp:coreProperties>
</file>